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D6" w:rsidRDefault="00987ED6" w:rsidP="00987ED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87ED6" w:rsidRDefault="00987ED6" w:rsidP="00987ED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987ED6" w:rsidRDefault="00987ED6" w:rsidP="00987E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87ED6" w:rsidRDefault="00987ED6" w:rsidP="00987E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987ED6" w:rsidRDefault="00987ED6" w:rsidP="00987E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Пестравский</w:t>
      </w:r>
      <w:proofErr w:type="spellEnd"/>
    </w:p>
    <w:p w:rsidR="00987ED6" w:rsidRDefault="00987ED6" w:rsidP="00987ED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987ED6" w:rsidRDefault="00987ED6" w:rsidP="00987ED6">
      <w:pPr>
        <w:spacing w:after="0" w:line="0" w:lineRule="atLeast"/>
        <w:jc w:val="left"/>
        <w:rPr>
          <w:sz w:val="28"/>
          <w:szCs w:val="28"/>
        </w:rPr>
      </w:pPr>
      <w:r>
        <w:rPr>
          <w:sz w:val="24"/>
          <w:szCs w:val="24"/>
        </w:rPr>
        <w:t>12.10.2016 г № 70</w:t>
      </w:r>
      <w:r>
        <w:rPr>
          <w:sz w:val="28"/>
          <w:szCs w:val="28"/>
        </w:rPr>
        <w:tab/>
      </w:r>
    </w:p>
    <w:p w:rsidR="00987ED6" w:rsidRDefault="00987ED6" w:rsidP="00987ED6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7ED6" w:rsidRDefault="00987ED6" w:rsidP="00987ED6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отчета</w:t>
      </w:r>
      <w:proofErr w:type="gramEnd"/>
      <w:r>
        <w:rPr>
          <w:b/>
          <w:sz w:val="28"/>
          <w:szCs w:val="28"/>
        </w:rPr>
        <w:t xml:space="preserve">  об исполнении бюджета сельского поселения Майское муниципального района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 за 9 месяцев  2016 года</w:t>
      </w:r>
    </w:p>
    <w:p w:rsidR="00987ED6" w:rsidRDefault="00987ED6" w:rsidP="00987ED6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Рассмотрев отчет об исполнении бюджета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9 месяцев 2016 года, в соответствии со статьей  264,2 Бюджетного Кодекса Российской Федерации, руководствуясь п.4 ст.76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987ED6" w:rsidRDefault="00987ED6" w:rsidP="00987ED6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987ED6" w:rsidRDefault="00987ED6" w:rsidP="00987ED6">
      <w:pPr>
        <w:pStyle w:val="a3"/>
        <w:numPr>
          <w:ilvl w:val="3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отчет об исполнении бюджета сельского поселения </w:t>
      </w:r>
      <w:proofErr w:type="gramStart"/>
      <w:r>
        <w:rPr>
          <w:sz w:val="28"/>
          <w:szCs w:val="28"/>
        </w:rPr>
        <w:t>Майское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Пестравски</w:t>
      </w:r>
      <w:r w:rsidR="00E77D43">
        <w:rPr>
          <w:sz w:val="28"/>
          <w:szCs w:val="28"/>
        </w:rPr>
        <w:t>й</w:t>
      </w:r>
      <w:proofErr w:type="spellEnd"/>
      <w:r w:rsidR="00E77D43">
        <w:rPr>
          <w:sz w:val="28"/>
          <w:szCs w:val="28"/>
        </w:rPr>
        <w:t xml:space="preserve"> Самарской области за 9 месяцев</w:t>
      </w:r>
      <w:bookmarkStart w:id="0" w:name="_GoBack"/>
      <w:bookmarkEnd w:id="0"/>
      <w:r>
        <w:rPr>
          <w:sz w:val="28"/>
          <w:szCs w:val="28"/>
        </w:rPr>
        <w:t xml:space="preserve">   2016 года вместе с отчетом об использовании бюджетных ассигнований  резервного фонда  администрации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за 9 месяцев 2016 года.</w:t>
      </w:r>
    </w:p>
    <w:p w:rsidR="00987ED6" w:rsidRDefault="00987ED6" w:rsidP="00987ED6">
      <w:pPr>
        <w:pStyle w:val="a3"/>
        <w:numPr>
          <w:ilvl w:val="3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Принять к сведению следующую информацию:</w:t>
      </w:r>
    </w:p>
    <w:p w:rsidR="00987ED6" w:rsidRDefault="00987ED6" w:rsidP="00987ED6">
      <w:pPr>
        <w:pStyle w:val="a3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 фактическая численность работников администрации сельского поселения Майское по состоянию на 01 октября 2016 года составила 9 человек, в том числе муниципальных служащих- 2 человека;</w:t>
      </w:r>
    </w:p>
    <w:p w:rsidR="00987ED6" w:rsidRDefault="00987ED6" w:rsidP="00987ED6">
      <w:pPr>
        <w:pStyle w:val="a3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фактические затраты на денежное содержание работников и муниципальных служащих за 9 </w:t>
      </w:r>
      <w:proofErr w:type="gramStart"/>
      <w:r>
        <w:rPr>
          <w:sz w:val="28"/>
          <w:szCs w:val="28"/>
        </w:rPr>
        <w:t>месяцев  2016</w:t>
      </w:r>
      <w:proofErr w:type="gramEnd"/>
      <w:r>
        <w:rPr>
          <w:sz w:val="28"/>
          <w:szCs w:val="28"/>
        </w:rPr>
        <w:t xml:space="preserve"> года составили –1273866,32руб.</w:t>
      </w:r>
    </w:p>
    <w:p w:rsidR="00987ED6" w:rsidRDefault="00987ED6" w:rsidP="00987ED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 Направить отчет об исполнении бюджета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>области  за</w:t>
      </w:r>
      <w:proofErr w:type="gramEnd"/>
      <w:r>
        <w:rPr>
          <w:sz w:val="28"/>
          <w:szCs w:val="28"/>
        </w:rPr>
        <w:t xml:space="preserve"> 9 месяцев 2016 года в Собрание  представителей сельского поселения Майское.</w:t>
      </w:r>
    </w:p>
    <w:p w:rsidR="00987ED6" w:rsidRDefault="00987ED6" w:rsidP="00987ED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987ED6" w:rsidRDefault="00987ED6" w:rsidP="00987ED6">
      <w:pPr>
        <w:pStyle w:val="a3"/>
        <w:spacing w:before="100" w:beforeAutospacing="1" w:after="100" w:afterAutospacing="1"/>
        <w:ind w:left="142" w:hanging="218"/>
        <w:rPr>
          <w:sz w:val="28"/>
          <w:szCs w:val="28"/>
        </w:rPr>
      </w:pPr>
      <w:r>
        <w:rPr>
          <w:sz w:val="28"/>
          <w:szCs w:val="28"/>
        </w:rPr>
        <w:t xml:space="preserve"> 5.  Опубликовать настоящее постановление в газете «Степь».</w:t>
      </w:r>
    </w:p>
    <w:p w:rsidR="00987ED6" w:rsidRDefault="00987ED6" w:rsidP="00987ED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 Контроль за выполнением настоящего постановления возложить на главу сельского поселения Майское П.В.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>.</w:t>
      </w:r>
    </w:p>
    <w:p w:rsidR="00987ED6" w:rsidRDefault="00987ED6" w:rsidP="00987ED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</w:p>
    <w:p w:rsidR="00987ED6" w:rsidRPr="00987ED6" w:rsidRDefault="00987ED6" w:rsidP="00987ED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Майское                                         П.В. </w:t>
      </w:r>
      <w:proofErr w:type="spellStart"/>
      <w:r>
        <w:rPr>
          <w:sz w:val="28"/>
          <w:szCs w:val="28"/>
        </w:rPr>
        <w:t>Ланкин</w:t>
      </w:r>
      <w:proofErr w:type="spellEnd"/>
      <w:r>
        <w:rPr>
          <w:b/>
          <w:sz w:val="28"/>
          <w:szCs w:val="28"/>
        </w:rPr>
        <w:br/>
      </w:r>
    </w:p>
    <w:p w:rsidR="00987ED6" w:rsidRDefault="00987ED6" w:rsidP="00987ED6"/>
    <w:p w:rsidR="00B417FE" w:rsidRDefault="00B417FE"/>
    <w:sectPr w:rsidR="00B417FE" w:rsidSect="00987E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D6"/>
    <w:rsid w:val="00987ED6"/>
    <w:rsid w:val="00B417FE"/>
    <w:rsid w:val="00E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589E-E587-4F41-84C0-4F41C7F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D6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D6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3</cp:revision>
  <cp:lastPrinted>2016-10-13T04:05:00Z</cp:lastPrinted>
  <dcterms:created xsi:type="dcterms:W3CDTF">2016-10-12T11:59:00Z</dcterms:created>
  <dcterms:modified xsi:type="dcterms:W3CDTF">2016-10-13T04:05:00Z</dcterms:modified>
</cp:coreProperties>
</file>